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05456" w14:textId="48DB8644" w:rsidR="005946C1" w:rsidRPr="005946C1" w:rsidRDefault="005946C1" w:rsidP="005946C1">
      <w:pPr>
        <w:pStyle w:val="Title"/>
        <w:ind w:left="720" w:firstLine="720"/>
        <w:jc w:val="center"/>
        <w:rPr>
          <w:rFonts w:ascii="Cambria" w:hAnsi="Cambria"/>
          <w:b/>
          <w:bCs/>
          <w:sz w:val="28"/>
          <w:szCs w:val="28"/>
        </w:rPr>
      </w:pPr>
      <w:r w:rsidRPr="005946C1">
        <w:rPr>
          <w:rFonts w:ascii="Cambria" w:hAnsi="Cambria"/>
          <w:b/>
          <w:bCs/>
          <w:sz w:val="28"/>
          <w:szCs w:val="28"/>
        </w:rPr>
        <w:t>COMPETITION REGULATIONS</w:t>
      </w:r>
    </w:p>
    <w:p w14:paraId="0821D70B" w14:textId="77777777" w:rsidR="005946C1" w:rsidRPr="005946C1" w:rsidRDefault="005946C1" w:rsidP="005946C1">
      <w:pPr>
        <w:rPr>
          <w:rFonts w:ascii="Cambria" w:hAnsi="Cambria"/>
        </w:rPr>
      </w:pPr>
    </w:p>
    <w:p w14:paraId="40A0170C"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In general, competitions are not open to the public. The exceptions are the Young Musicians and Ensemble/Chamber Music competition events held in the Sanctuary. Any event held in a private home will be closed to the public. Teachers are welcome in the private home, but not in the audition room.  Most events are held at Laurel Presbyterian Church.</w:t>
      </w:r>
    </w:p>
    <w:p w14:paraId="58A0FCDA"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 xml:space="preserve">All entry forms should be submitted electronically, and ONE TEACHER CHECK must be submitted for each individual competitive event at deadline. Individual checks or cash from parents will not be accepted. Teachers should </w:t>
      </w:r>
      <w:r w:rsidRPr="005946C1">
        <w:rPr>
          <w:rFonts w:ascii="Cambria" w:hAnsi="Cambria"/>
          <w:sz w:val="24"/>
        </w:rPr>
        <w:t>forward all checks to Treasurer one day after the</w:t>
      </w:r>
      <w:r w:rsidRPr="005946C1">
        <w:rPr>
          <w:rFonts w:ascii="Cambria" w:hAnsi="Cambria"/>
          <w:bCs/>
          <w:sz w:val="24"/>
        </w:rPr>
        <w:t xml:space="preserve"> </w:t>
      </w:r>
      <w:r w:rsidRPr="005946C1">
        <w:rPr>
          <w:rFonts w:ascii="Cambria" w:hAnsi="Cambria"/>
          <w:sz w:val="24"/>
        </w:rPr>
        <w:t>electronic</w:t>
      </w:r>
      <w:r w:rsidRPr="005946C1">
        <w:rPr>
          <w:rFonts w:ascii="Cambria" w:hAnsi="Cambria"/>
          <w:bCs/>
          <w:sz w:val="24"/>
        </w:rPr>
        <w:t xml:space="preserve"> </w:t>
      </w:r>
      <w:r w:rsidRPr="005946C1">
        <w:rPr>
          <w:rFonts w:ascii="Cambria" w:hAnsi="Cambria"/>
          <w:sz w:val="24"/>
        </w:rPr>
        <w:t>deadline AND email both the Treasurer and Chairperson to say check has been mailed.</w:t>
      </w:r>
    </w:p>
    <w:p w14:paraId="33111AB4"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Unless otherwise stated, late entries will be accepted up to 10 days prior to the competition at the additional fee of $20.00 per entry. No refunds are made for withdrawn entries.</w:t>
      </w:r>
    </w:p>
    <w:p w14:paraId="323A2742"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 xml:space="preserve">Unless otherwise stated, literature may be changed up to performance time provided literature conforms to competition requirement. (Exception: There is a $5.00 charge to change a piece of music in the Young Musicians Competition/Evaluation). </w:t>
      </w:r>
      <w:r w:rsidRPr="005946C1">
        <w:rPr>
          <w:rFonts w:ascii="Cambria" w:hAnsi="Cambria"/>
          <w:bCs/>
          <w:sz w:val="24"/>
          <w:u w:val="single"/>
        </w:rPr>
        <w:t>An exact time</w:t>
      </w:r>
      <w:r w:rsidRPr="005946C1">
        <w:rPr>
          <w:rFonts w:ascii="Cambria" w:hAnsi="Cambria"/>
          <w:bCs/>
          <w:sz w:val="24"/>
        </w:rPr>
        <w:t xml:space="preserve"> is necessary for each piece to allow for the scheduling of sufficient time. Please check literature before entering and include opus Number, movement (including the tempo marking, etc. to be performed. Please include the composers compete name (i.e. Frederic Chopin and not F. Chopin.)</w:t>
      </w:r>
    </w:p>
    <w:p w14:paraId="7C00EDD5"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If a student has studied with more than one teacher in 12 months prior to the competition date, all teachers’ names must be listed on the entry form. Only present teacher needs to submit.</w:t>
      </w:r>
    </w:p>
    <w:p w14:paraId="4AB102EF"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Judges’ decisions are final and not to be questioned by teachers, students or parents. Criteria for judging is “a polished artistic performance.”</w:t>
      </w:r>
    </w:p>
    <w:p w14:paraId="03CA5CBA"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Student winners will be required to perform at scheduled honors recitals.</w:t>
      </w:r>
    </w:p>
    <w:p w14:paraId="0553ED24"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 xml:space="preserve">All piano music must be memorized </w:t>
      </w:r>
      <w:proofErr w:type="gramStart"/>
      <w:r w:rsidRPr="005946C1">
        <w:rPr>
          <w:rFonts w:ascii="Cambria" w:hAnsi="Cambria"/>
          <w:bCs/>
          <w:sz w:val="24"/>
        </w:rPr>
        <w:t>with the exception of</w:t>
      </w:r>
      <w:proofErr w:type="gramEnd"/>
      <w:r w:rsidRPr="005946C1">
        <w:rPr>
          <w:rFonts w:ascii="Cambria" w:hAnsi="Cambria"/>
          <w:bCs/>
          <w:sz w:val="24"/>
        </w:rPr>
        <w:t xml:space="preserve"> complicated 20</w:t>
      </w:r>
      <w:r w:rsidRPr="005946C1">
        <w:rPr>
          <w:rFonts w:ascii="Cambria" w:hAnsi="Cambria"/>
          <w:bCs/>
          <w:sz w:val="24"/>
          <w:vertAlign w:val="superscript"/>
        </w:rPr>
        <w:t>th</w:t>
      </w:r>
      <w:r w:rsidRPr="005946C1">
        <w:rPr>
          <w:rFonts w:ascii="Cambria" w:hAnsi="Cambria"/>
          <w:bCs/>
          <w:sz w:val="24"/>
        </w:rPr>
        <w:t>/21</w:t>
      </w:r>
      <w:r w:rsidRPr="005946C1">
        <w:rPr>
          <w:rFonts w:ascii="Cambria" w:hAnsi="Cambria"/>
          <w:bCs/>
          <w:sz w:val="24"/>
          <w:vertAlign w:val="superscript"/>
        </w:rPr>
        <w:t>st</w:t>
      </w:r>
      <w:r w:rsidRPr="005946C1">
        <w:rPr>
          <w:rFonts w:ascii="Cambria" w:hAnsi="Cambria"/>
          <w:bCs/>
          <w:sz w:val="24"/>
        </w:rPr>
        <w:t xml:space="preserve"> Century avant-garde compositions, which need to be cleared with the chairman BEFORE the deadline. Exceptions to this rule appear in individual competition descriptions. The memory requirement is waived for adult students unless they are competing against non-adults.</w:t>
      </w:r>
    </w:p>
    <w:p w14:paraId="7FBD3FF0"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Solo music must be in original form. No arrangements, abbreviations of classics may be used. Concert transcription such e.g. Bach/Hess “Jesu, Joy of Man’s Desiring” may be used with advance chairman clearance.</w:t>
      </w:r>
    </w:p>
    <w:p w14:paraId="1A4ACD6E"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Teachers may not accompany their own students unless otherwise stipulated for a particular event. Teachers, however, are permitted to accompany their own students in the Concerto Competitions.</w:t>
      </w:r>
    </w:p>
    <w:p w14:paraId="42B7B660"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Teachers should avoid speaking to judges until the close of the judging day. Problems should be referred to the monitor or the chairman. Teachers should not sit with, talk to, or acknowledge in any way students or parents until after the announcement of winners.</w:t>
      </w:r>
    </w:p>
    <w:p w14:paraId="1CDC4A4F" w14:textId="77777777" w:rsidR="005946C1" w:rsidRPr="005946C1" w:rsidRDefault="005946C1" w:rsidP="005946C1">
      <w:pPr>
        <w:pStyle w:val="Title"/>
        <w:numPr>
          <w:ilvl w:val="0"/>
          <w:numId w:val="1"/>
        </w:numPr>
        <w:spacing w:after="0"/>
        <w:contextualSpacing w:val="0"/>
        <w:jc w:val="both"/>
        <w:rPr>
          <w:rFonts w:ascii="Cambria" w:hAnsi="Cambria"/>
          <w:sz w:val="24"/>
        </w:rPr>
      </w:pPr>
      <w:r w:rsidRPr="005946C1">
        <w:rPr>
          <w:rFonts w:ascii="Cambria" w:hAnsi="Cambria"/>
          <w:sz w:val="24"/>
        </w:rPr>
        <w:t>Teachers are responsible to pick up critiques, certificates, medals, trophies and plaques. None will be mailed or delivered.</w:t>
      </w:r>
    </w:p>
    <w:p w14:paraId="4A1B6C79" w14:textId="77777777" w:rsidR="005946C1" w:rsidRPr="005946C1" w:rsidRDefault="005946C1" w:rsidP="005946C1">
      <w:pPr>
        <w:pStyle w:val="Title"/>
        <w:numPr>
          <w:ilvl w:val="0"/>
          <w:numId w:val="1"/>
        </w:numPr>
        <w:spacing w:after="0"/>
        <w:contextualSpacing w:val="0"/>
        <w:jc w:val="both"/>
        <w:rPr>
          <w:rFonts w:ascii="Cambria" w:hAnsi="Cambria"/>
          <w:sz w:val="24"/>
        </w:rPr>
      </w:pPr>
      <w:r w:rsidRPr="005946C1">
        <w:rPr>
          <w:rFonts w:ascii="Cambria" w:hAnsi="Cambria"/>
          <w:bCs/>
          <w:sz w:val="24"/>
        </w:rPr>
        <w:t>For most competitive events, the order in which students perform shall be as follows, 2026-2027 alphabetical by first name, 2027-2028 reverse alphabetical order by first name, 2028-2029 Alphabetical order by last name, 2029-2030 reverse alphabetical order by last name,</w:t>
      </w:r>
    </w:p>
    <w:p w14:paraId="191D4B81" w14:textId="77777777" w:rsidR="005946C1" w:rsidRPr="005946C1" w:rsidRDefault="005946C1" w:rsidP="005946C1">
      <w:pPr>
        <w:pStyle w:val="Title"/>
        <w:numPr>
          <w:ilvl w:val="0"/>
          <w:numId w:val="1"/>
        </w:numPr>
        <w:spacing w:after="0"/>
        <w:contextualSpacing w:val="0"/>
        <w:jc w:val="both"/>
        <w:rPr>
          <w:rFonts w:ascii="Cambria" w:hAnsi="Cambria"/>
          <w:sz w:val="24"/>
        </w:rPr>
      </w:pPr>
      <w:r w:rsidRPr="005946C1">
        <w:rPr>
          <w:rFonts w:ascii="Cambria" w:hAnsi="Cambria"/>
          <w:bCs/>
          <w:sz w:val="24"/>
        </w:rPr>
        <w:t xml:space="preserve"> Chairman should provide (via e-mail) teachers with performance times at least fourteen (14) days prior to event.</w:t>
      </w:r>
    </w:p>
    <w:p w14:paraId="13E65CC6"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Students must bring a legal copy of the music for the judges.  All entrants and accompanists must abide by the Federal Copyright Law.  Please mark measure numbers in the music.</w:t>
      </w:r>
    </w:p>
    <w:p w14:paraId="0781C14B"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lastRenderedPageBreak/>
        <w:t xml:space="preserve">CD sheet music and trademark is accepted in lieu of an original copy if properly documented or if in public domain.  Music editions published prior to 1931 are usually in public domain.  It will be the responsibility of the individual student and their parent to be sure that the music submitted for adjudication is a legal copy.  A good source for establishing something as public domain (and thus legal to copy) is IMSLP’s website.  </w:t>
      </w:r>
    </w:p>
    <w:p w14:paraId="17E117EA"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The Name of the student, parent, or teacher/institution should not be visible on the music provided to the judge.</w:t>
      </w:r>
    </w:p>
    <w:p w14:paraId="315F324B" w14:textId="77777777" w:rsidR="005946C1" w:rsidRPr="005946C1" w:rsidRDefault="005946C1" w:rsidP="005946C1">
      <w:pPr>
        <w:pStyle w:val="Title"/>
        <w:numPr>
          <w:ilvl w:val="0"/>
          <w:numId w:val="1"/>
        </w:numPr>
        <w:spacing w:after="0"/>
        <w:contextualSpacing w:val="0"/>
        <w:jc w:val="both"/>
        <w:rPr>
          <w:rFonts w:ascii="Cambria" w:hAnsi="Cambria"/>
          <w:b/>
          <w:bCs/>
          <w:sz w:val="24"/>
        </w:rPr>
      </w:pPr>
      <w:r w:rsidRPr="005946C1">
        <w:rPr>
          <w:rFonts w:ascii="Cambria" w:hAnsi="Cambria"/>
          <w:bCs/>
          <w:sz w:val="24"/>
        </w:rPr>
        <w:t>Please check the website as well as other communications from the chair or President for any updates or changes of event information.</w:t>
      </w:r>
    </w:p>
    <w:p w14:paraId="2C192942" w14:textId="77777777" w:rsidR="005946C1" w:rsidRPr="005946C1" w:rsidRDefault="005946C1" w:rsidP="005946C1">
      <w:pPr>
        <w:pStyle w:val="Title"/>
        <w:numPr>
          <w:ilvl w:val="0"/>
          <w:numId w:val="1"/>
        </w:numPr>
        <w:spacing w:after="0"/>
        <w:contextualSpacing w:val="0"/>
        <w:jc w:val="both"/>
        <w:rPr>
          <w:rFonts w:ascii="Cambria" w:hAnsi="Cambria"/>
          <w:sz w:val="24"/>
        </w:rPr>
      </w:pPr>
      <w:r w:rsidRPr="005946C1">
        <w:rPr>
          <w:rFonts w:ascii="Cambria" w:hAnsi="Cambria"/>
          <w:bCs/>
          <w:sz w:val="24"/>
        </w:rPr>
        <w:t xml:space="preserve">All entry forms will be electronic and submitted to the chair via e-mail unless otherwise stipulated no later than 10:00 PM on the deadline date.  No paper copies will be accepted.  </w:t>
      </w:r>
    </w:p>
    <w:p w14:paraId="5C50A3CA" w14:textId="77777777" w:rsidR="005946C1" w:rsidRPr="005946C1" w:rsidRDefault="005946C1" w:rsidP="005946C1">
      <w:pPr>
        <w:pStyle w:val="Title"/>
        <w:numPr>
          <w:ilvl w:val="0"/>
          <w:numId w:val="1"/>
        </w:numPr>
        <w:spacing w:after="0"/>
        <w:contextualSpacing w:val="0"/>
        <w:jc w:val="both"/>
        <w:rPr>
          <w:rFonts w:ascii="Cambria" w:hAnsi="Cambria"/>
          <w:sz w:val="24"/>
        </w:rPr>
      </w:pPr>
      <w:r w:rsidRPr="005946C1">
        <w:rPr>
          <w:rFonts w:ascii="Cambria" w:hAnsi="Cambria"/>
          <w:bCs/>
          <w:sz w:val="24"/>
        </w:rPr>
        <w:t>Students and adults may enter ANY event non-competitively for a critique. Adults may compete only in those events that so specify in their rules. In all events, students dropping a piece may still perform non-competitive for a critique.</w:t>
      </w:r>
    </w:p>
    <w:p w14:paraId="1CA85BEB" w14:textId="77777777" w:rsidR="005946C1" w:rsidRPr="005946C1" w:rsidRDefault="005946C1" w:rsidP="005946C1">
      <w:pPr>
        <w:pStyle w:val="Title"/>
        <w:numPr>
          <w:ilvl w:val="0"/>
          <w:numId w:val="1"/>
        </w:numPr>
        <w:spacing w:after="0"/>
        <w:contextualSpacing w:val="0"/>
        <w:jc w:val="both"/>
        <w:rPr>
          <w:rFonts w:ascii="Cambria" w:hAnsi="Cambria"/>
          <w:sz w:val="24"/>
        </w:rPr>
      </w:pPr>
      <w:proofErr w:type="gramStart"/>
      <w:r w:rsidRPr="005946C1">
        <w:rPr>
          <w:rFonts w:ascii="Cambria" w:hAnsi="Cambria"/>
          <w:bCs/>
          <w:sz w:val="24"/>
        </w:rPr>
        <w:t>In order to</w:t>
      </w:r>
      <w:proofErr w:type="gramEnd"/>
      <w:r w:rsidRPr="005946C1">
        <w:rPr>
          <w:rFonts w:ascii="Cambria" w:hAnsi="Cambria"/>
          <w:bCs/>
          <w:sz w:val="24"/>
        </w:rPr>
        <w:t xml:space="preserve"> avoid duplication, all judges must be cleared through the Student Activities Chairman before the invitation has been extended to the judge.</w:t>
      </w:r>
    </w:p>
    <w:p w14:paraId="01DB108E" w14:textId="77777777" w:rsidR="005946C1" w:rsidRPr="005946C1" w:rsidRDefault="005946C1" w:rsidP="005946C1">
      <w:pPr>
        <w:pStyle w:val="Title"/>
        <w:numPr>
          <w:ilvl w:val="0"/>
          <w:numId w:val="1"/>
        </w:numPr>
        <w:spacing w:after="0"/>
        <w:contextualSpacing w:val="0"/>
        <w:jc w:val="both"/>
        <w:rPr>
          <w:rFonts w:ascii="Cambria" w:hAnsi="Cambria"/>
          <w:sz w:val="24"/>
        </w:rPr>
      </w:pPr>
      <w:r w:rsidRPr="005946C1">
        <w:rPr>
          <w:rFonts w:ascii="Cambria" w:hAnsi="Cambria"/>
          <w:sz w:val="24"/>
        </w:rPr>
        <w:t xml:space="preserve">Teachers are expected to be available (a minimum of 4 hours) to help the day of the competition, if entering students. </w:t>
      </w:r>
      <w:r w:rsidRPr="005946C1">
        <w:rPr>
          <w:rFonts w:ascii="Cambria" w:hAnsi="Cambria"/>
          <w:bCs/>
          <w:sz w:val="24"/>
        </w:rPr>
        <w:t>While a minimum of 4 hours must be designated on the entry form, based on number of teacher participants, the actual assignment could be more or less time.  A teacher may offer a substitute if the substitute is another GLMTA member.</w:t>
      </w:r>
    </w:p>
    <w:p w14:paraId="5699B07A" w14:textId="4C16C451" w:rsidR="00F04141" w:rsidRPr="005946C1" w:rsidRDefault="005946C1" w:rsidP="005946C1">
      <w:pPr>
        <w:rPr>
          <w:rFonts w:ascii="Cambria" w:hAnsi="Cambria"/>
        </w:rPr>
      </w:pPr>
      <w:r w:rsidRPr="005946C1">
        <w:rPr>
          <w:rFonts w:ascii="Cambria" w:hAnsi="Cambria"/>
        </w:rPr>
        <w:br w:type="page"/>
      </w:r>
    </w:p>
    <w:sectPr w:rsidR="00F04141" w:rsidRPr="0059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B5CFB"/>
    <w:multiLevelType w:val="hybridMultilevel"/>
    <w:tmpl w:val="0B8C47EC"/>
    <w:lvl w:ilvl="0" w:tplc="CC6AAB46">
      <w:start w:val="1"/>
      <w:numFmt w:val="decimal"/>
      <w:lvlText w:val="%1."/>
      <w:lvlJc w:val="left"/>
      <w:pPr>
        <w:tabs>
          <w:tab w:val="num" w:pos="-300"/>
        </w:tabs>
        <w:ind w:left="-300" w:hanging="420"/>
      </w:pPr>
      <w:rPr>
        <w:rFonts w:hint="default"/>
        <w:b/>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num w:numId="1" w16cid:durableId="54672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C1"/>
    <w:rsid w:val="00523956"/>
    <w:rsid w:val="005946C1"/>
    <w:rsid w:val="008315A3"/>
    <w:rsid w:val="00AD4759"/>
    <w:rsid w:val="00BA6B2F"/>
    <w:rsid w:val="00E20C6D"/>
    <w:rsid w:val="00E218A0"/>
    <w:rsid w:val="00F0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6FFFA7"/>
  <w15:chartTrackingRefBased/>
  <w15:docId w15:val="{25C9E181-F515-ED47-8575-1152AAB8B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6C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946C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946C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946C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946C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946C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946C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946C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946C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946C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6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6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6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6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6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6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6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C1"/>
    <w:rPr>
      <w:rFonts w:eastAsiaTheme="majorEastAsia" w:cstheme="majorBidi"/>
      <w:color w:val="272727" w:themeColor="text1" w:themeTint="D8"/>
    </w:rPr>
  </w:style>
  <w:style w:type="paragraph" w:styleId="Title">
    <w:name w:val="Title"/>
    <w:basedOn w:val="Normal"/>
    <w:next w:val="Normal"/>
    <w:link w:val="TitleChar"/>
    <w:qFormat/>
    <w:rsid w:val="005946C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rsid w:val="005946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6C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946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6C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946C1"/>
    <w:rPr>
      <w:i/>
      <w:iCs/>
      <w:color w:val="404040" w:themeColor="text1" w:themeTint="BF"/>
    </w:rPr>
  </w:style>
  <w:style w:type="paragraph" w:styleId="ListParagraph">
    <w:name w:val="List Paragraph"/>
    <w:basedOn w:val="Normal"/>
    <w:uiPriority w:val="34"/>
    <w:qFormat/>
    <w:rsid w:val="005946C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946C1"/>
    <w:rPr>
      <w:i/>
      <w:iCs/>
      <w:color w:val="0F4761" w:themeColor="accent1" w:themeShade="BF"/>
    </w:rPr>
  </w:style>
  <w:style w:type="paragraph" w:styleId="IntenseQuote">
    <w:name w:val="Intense Quote"/>
    <w:basedOn w:val="Normal"/>
    <w:next w:val="Normal"/>
    <w:link w:val="IntenseQuoteChar"/>
    <w:uiPriority w:val="30"/>
    <w:qFormat/>
    <w:rsid w:val="005946C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946C1"/>
    <w:rPr>
      <w:i/>
      <w:iCs/>
      <w:color w:val="0F4761" w:themeColor="accent1" w:themeShade="BF"/>
    </w:rPr>
  </w:style>
  <w:style w:type="character" w:styleId="IntenseReference">
    <w:name w:val="Intense Reference"/>
    <w:basedOn w:val="DefaultParagraphFont"/>
    <w:uiPriority w:val="32"/>
    <w:qFormat/>
    <w:rsid w:val="005946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772</Words>
  <Characters>4404</Characters>
  <Application>Microsoft Office Word</Application>
  <DocSecurity>0</DocSecurity>
  <Lines>36</Lines>
  <Paragraphs>10</Paragraphs>
  <ScaleCrop>false</ScaleCrop>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Johnston</dc:creator>
  <cp:keywords/>
  <dc:description/>
  <cp:lastModifiedBy>Wendy Johnston</cp:lastModifiedBy>
  <cp:revision>1</cp:revision>
  <dcterms:created xsi:type="dcterms:W3CDTF">2026-07-26T17:45:00Z</dcterms:created>
  <dcterms:modified xsi:type="dcterms:W3CDTF">2026-07-26T17:47:00Z</dcterms:modified>
</cp:coreProperties>
</file>